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13420" w:rsidRPr="00732EB3" w:rsidRDefault="001626BB" w:rsidP="00F32A66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732EB3">
        <w:rPr>
          <w:rFonts w:ascii="Times New Roman" w:hAnsi="Times New Roman" w:cs="Times New Roman"/>
          <w:b/>
          <w:sz w:val="28"/>
          <w:szCs w:val="28"/>
        </w:rPr>
        <w:t>Općina Bedekovčina raspisuje natječaj za</w:t>
      </w:r>
      <w:r w:rsidR="007F38E6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7453">
        <w:rPr>
          <w:rFonts w:ascii="Times New Roman" w:hAnsi="Times New Roman" w:cs="Times New Roman"/>
          <w:b/>
          <w:sz w:val="28"/>
          <w:szCs w:val="28"/>
        </w:rPr>
        <w:t xml:space="preserve">47. </w:t>
      </w:r>
      <w:r w:rsidR="00E218DF">
        <w:rPr>
          <w:rFonts w:ascii="Times New Roman" w:hAnsi="Times New Roman" w:cs="Times New Roman"/>
          <w:b/>
          <w:sz w:val="28"/>
          <w:szCs w:val="28"/>
        </w:rPr>
        <w:t>književno–</w:t>
      </w:r>
      <w:proofErr w:type="spellStart"/>
      <w:r w:rsidR="007F38E6">
        <w:rPr>
          <w:rFonts w:ascii="Times New Roman" w:hAnsi="Times New Roman" w:cs="Times New Roman"/>
          <w:b/>
          <w:sz w:val="28"/>
          <w:szCs w:val="28"/>
        </w:rPr>
        <w:t>recitalnu</w:t>
      </w:r>
      <w:proofErr w:type="spellEnd"/>
      <w:r w:rsidR="007F38E6">
        <w:rPr>
          <w:rFonts w:ascii="Times New Roman" w:hAnsi="Times New Roman" w:cs="Times New Roman"/>
          <w:b/>
          <w:sz w:val="28"/>
          <w:szCs w:val="28"/>
        </w:rPr>
        <w:t xml:space="preserve"> manifestaciju </w:t>
      </w:r>
      <w:bookmarkStart w:id="0" w:name="_GoBack"/>
      <w:bookmarkEnd w:id="0"/>
      <w:r w:rsidR="007F38E6">
        <w:rPr>
          <w:rFonts w:ascii="Times New Roman" w:hAnsi="Times New Roman" w:cs="Times New Roman"/>
          <w:b/>
          <w:sz w:val="28"/>
          <w:szCs w:val="28"/>
        </w:rPr>
        <w:t>„</w:t>
      </w:r>
      <w:r w:rsidRPr="00732EB3">
        <w:rPr>
          <w:rFonts w:ascii="Times New Roman" w:hAnsi="Times New Roman" w:cs="Times New Roman"/>
          <w:b/>
          <w:sz w:val="28"/>
          <w:szCs w:val="28"/>
        </w:rPr>
        <w:t>Susret riječi</w:t>
      </w:r>
      <w:r w:rsidR="007F38E6">
        <w:rPr>
          <w:rFonts w:ascii="Times New Roman" w:hAnsi="Times New Roman" w:cs="Times New Roman"/>
          <w:b/>
          <w:sz w:val="28"/>
          <w:szCs w:val="28"/>
        </w:rPr>
        <w:t xml:space="preserve"> Bedekovčina 2016.“</w:t>
      </w:r>
      <w:r w:rsidR="00813420" w:rsidRPr="00732EB3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32EB3" w:rsidRDefault="00732EB3" w:rsidP="00732EB3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32EB3" w:rsidRPr="00003ABA" w:rsidRDefault="00E218DF" w:rsidP="00732EB3">
      <w:pPr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I. Natječaj se raspisuje u sl</w:t>
      </w:r>
      <w:r w:rsidR="00732EB3" w:rsidRPr="00003ABA">
        <w:rPr>
          <w:rFonts w:ascii="Times New Roman" w:hAnsi="Times New Roman" w:cs="Times New Roman"/>
          <w:b/>
          <w:sz w:val="24"/>
          <w:szCs w:val="24"/>
        </w:rPr>
        <w:t>jedećim kategorijama:</w:t>
      </w:r>
    </w:p>
    <w:p w:rsidR="001626BB" w:rsidRPr="00813420" w:rsidRDefault="00251DF3" w:rsidP="0081342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420">
        <w:rPr>
          <w:rFonts w:ascii="Times New Roman" w:hAnsi="Times New Roman" w:cs="Times New Roman"/>
          <w:b/>
          <w:sz w:val="24"/>
          <w:szCs w:val="24"/>
        </w:rPr>
        <w:t>Natječaj za pjesničk</w:t>
      </w:r>
      <w:r w:rsidR="001626BB" w:rsidRPr="00813420">
        <w:rPr>
          <w:rFonts w:ascii="Times New Roman" w:hAnsi="Times New Roman" w:cs="Times New Roman"/>
          <w:b/>
          <w:sz w:val="24"/>
          <w:szCs w:val="24"/>
        </w:rPr>
        <w:t>e i prozne radove</w:t>
      </w:r>
    </w:p>
    <w:p w:rsidR="001626BB" w:rsidRDefault="001626BB" w:rsidP="00F32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Pozivamo sve</w:t>
      </w:r>
      <w:r w:rsidR="00251DF3">
        <w:rPr>
          <w:rFonts w:ascii="Times New Roman" w:hAnsi="Times New Roman" w:cs="Times New Roman"/>
          <w:sz w:val="24"/>
          <w:szCs w:val="24"/>
        </w:rPr>
        <w:t xml:space="preserve"> autore da pošalju svoje pjesničke</w:t>
      </w:r>
      <w:r>
        <w:rPr>
          <w:rFonts w:ascii="Times New Roman" w:hAnsi="Times New Roman" w:cs="Times New Roman"/>
          <w:sz w:val="24"/>
          <w:szCs w:val="24"/>
        </w:rPr>
        <w:t xml:space="preserve"> i/ili </w:t>
      </w:r>
      <w:r w:rsidRPr="001626BB">
        <w:rPr>
          <w:rFonts w:ascii="Times New Roman" w:hAnsi="Times New Roman" w:cs="Times New Roman"/>
          <w:sz w:val="24"/>
          <w:szCs w:val="24"/>
        </w:rPr>
        <w:t>p</w:t>
      </w:r>
      <w:r>
        <w:rPr>
          <w:rFonts w:ascii="Times New Roman" w:hAnsi="Times New Roman" w:cs="Times New Roman"/>
          <w:sz w:val="24"/>
          <w:szCs w:val="24"/>
        </w:rPr>
        <w:t>rozne</w:t>
      </w:r>
      <w:r w:rsidRPr="001626BB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radove, koji mogu biti </w:t>
      </w:r>
      <w:r w:rsidRPr="001626BB">
        <w:rPr>
          <w:rFonts w:ascii="Times New Roman" w:hAnsi="Times New Roman" w:cs="Times New Roman"/>
          <w:sz w:val="24"/>
          <w:szCs w:val="24"/>
        </w:rPr>
        <w:t xml:space="preserve">na sva </w:t>
      </w:r>
      <w:r w:rsidRPr="003A1983">
        <w:rPr>
          <w:rFonts w:ascii="Times New Roman" w:hAnsi="Times New Roman" w:cs="Times New Roman"/>
          <w:b/>
          <w:sz w:val="24"/>
          <w:szCs w:val="24"/>
        </w:rPr>
        <w:t>tri</w:t>
      </w:r>
      <w:r w:rsidRPr="001626BB">
        <w:rPr>
          <w:rFonts w:ascii="Times New Roman" w:hAnsi="Times New Roman" w:cs="Times New Roman"/>
          <w:sz w:val="24"/>
          <w:szCs w:val="24"/>
        </w:rPr>
        <w:t xml:space="preserve"> </w:t>
      </w:r>
      <w:r w:rsidRPr="009E1E8B">
        <w:rPr>
          <w:rFonts w:ascii="Times New Roman" w:hAnsi="Times New Roman" w:cs="Times New Roman"/>
          <w:b/>
          <w:sz w:val="24"/>
          <w:szCs w:val="24"/>
        </w:rPr>
        <w:t>narječja</w:t>
      </w:r>
      <w:r w:rsidRPr="001626BB">
        <w:rPr>
          <w:rFonts w:ascii="Times New Roman" w:hAnsi="Times New Roman" w:cs="Times New Roman"/>
          <w:sz w:val="24"/>
          <w:szCs w:val="24"/>
        </w:rPr>
        <w:t xml:space="preserve"> (štokavski, kajkavski i čakavski</w:t>
      </w:r>
      <w:r>
        <w:rPr>
          <w:rFonts w:ascii="Times New Roman" w:hAnsi="Times New Roman" w:cs="Times New Roman"/>
          <w:sz w:val="24"/>
          <w:szCs w:val="24"/>
        </w:rPr>
        <w:t xml:space="preserve">). Prozni radovi ne smiju biti duži od četiri kartice teksta (tri stranice računalnog ispisa, font 12, razmak 1,5), a pojedini autor može poslati do tri </w:t>
      </w:r>
      <w:r w:rsidR="006C6ACC">
        <w:rPr>
          <w:rFonts w:ascii="Times New Roman" w:hAnsi="Times New Roman" w:cs="Times New Roman"/>
          <w:sz w:val="24"/>
          <w:szCs w:val="24"/>
        </w:rPr>
        <w:t>pjesnička teksta na pojedinom narječju</w:t>
      </w:r>
      <w:r w:rsidR="00AC0D29">
        <w:rPr>
          <w:rFonts w:ascii="Times New Roman" w:hAnsi="Times New Roman" w:cs="Times New Roman"/>
          <w:sz w:val="24"/>
          <w:szCs w:val="24"/>
        </w:rPr>
        <w:t>, odnosno do</w:t>
      </w:r>
      <w:r w:rsidR="005902D7">
        <w:rPr>
          <w:rFonts w:ascii="Times New Roman" w:hAnsi="Times New Roman" w:cs="Times New Roman"/>
          <w:sz w:val="24"/>
          <w:szCs w:val="24"/>
        </w:rPr>
        <w:t xml:space="preserve"> tri prozna teksta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467375" w:rsidRPr="00813420" w:rsidRDefault="00F177A1" w:rsidP="00813420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b/>
          <w:sz w:val="24"/>
          <w:szCs w:val="24"/>
        </w:rPr>
      </w:pPr>
      <w:r w:rsidRPr="00813420">
        <w:rPr>
          <w:rFonts w:ascii="Times New Roman" w:hAnsi="Times New Roman" w:cs="Times New Roman"/>
          <w:b/>
          <w:sz w:val="24"/>
          <w:szCs w:val="24"/>
        </w:rPr>
        <w:t>Natječaj za esej – Knjige koje bismo voljeli čitati</w:t>
      </w:r>
    </w:p>
    <w:p w:rsidR="0012627D" w:rsidRDefault="00F177A1" w:rsidP="00F32A66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Pozivamo sve</w:t>
      </w:r>
      <w:r w:rsidR="00A00724">
        <w:rPr>
          <w:rFonts w:ascii="Times New Roman" w:hAnsi="Times New Roman" w:cs="Times New Roman"/>
          <w:sz w:val="24"/>
          <w:szCs w:val="24"/>
        </w:rPr>
        <w:t xml:space="preserve"> autore koji su </w:t>
      </w:r>
      <w:r w:rsidR="00A00724" w:rsidRPr="003A1983">
        <w:rPr>
          <w:rFonts w:ascii="Times New Roman" w:hAnsi="Times New Roman" w:cs="Times New Roman"/>
          <w:b/>
          <w:sz w:val="24"/>
          <w:szCs w:val="24"/>
        </w:rPr>
        <w:t>mlađi od 19</w:t>
      </w:r>
      <w:r w:rsidR="00B126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3A1983">
        <w:rPr>
          <w:rFonts w:ascii="Times New Roman" w:hAnsi="Times New Roman" w:cs="Times New Roman"/>
          <w:b/>
          <w:sz w:val="24"/>
          <w:szCs w:val="24"/>
        </w:rPr>
        <w:t>godina</w:t>
      </w:r>
      <w:r>
        <w:rPr>
          <w:rFonts w:ascii="Times New Roman" w:hAnsi="Times New Roman" w:cs="Times New Roman"/>
          <w:sz w:val="24"/>
          <w:szCs w:val="24"/>
        </w:rPr>
        <w:t xml:space="preserve"> da pošalju </w:t>
      </w:r>
      <w:r w:rsidRPr="00F32A66">
        <w:rPr>
          <w:rFonts w:ascii="Times New Roman" w:hAnsi="Times New Roman" w:cs="Times New Roman"/>
          <w:sz w:val="24"/>
          <w:szCs w:val="24"/>
        </w:rPr>
        <w:t>esej na</w:t>
      </w:r>
      <w:r w:rsidRPr="00F32A66">
        <w:rPr>
          <w:rFonts w:ascii="Times New Roman" w:hAnsi="Times New Roman" w:cs="Times New Roman"/>
          <w:b/>
          <w:sz w:val="24"/>
          <w:szCs w:val="24"/>
        </w:rPr>
        <w:t xml:space="preserve"> temu 'Knjige koje bismo voljeli čitati'</w:t>
      </w:r>
      <w:r>
        <w:rPr>
          <w:rFonts w:ascii="Times New Roman" w:hAnsi="Times New Roman" w:cs="Times New Roman"/>
          <w:sz w:val="24"/>
          <w:szCs w:val="24"/>
        </w:rPr>
        <w:t xml:space="preserve">. Esej može </w:t>
      </w:r>
      <w:r w:rsidR="00C6349D">
        <w:rPr>
          <w:rFonts w:ascii="Times New Roman" w:hAnsi="Times New Roman" w:cs="Times New Roman"/>
          <w:sz w:val="24"/>
          <w:szCs w:val="24"/>
        </w:rPr>
        <w:t>uključivati osvrt na trenutnu</w:t>
      </w:r>
      <w:r>
        <w:rPr>
          <w:rFonts w:ascii="Times New Roman" w:hAnsi="Times New Roman" w:cs="Times New Roman"/>
          <w:sz w:val="24"/>
          <w:szCs w:val="24"/>
        </w:rPr>
        <w:t xml:space="preserve"> lektiru, uz pozitivnu/negativnu kritiku pojedinog djela ili lektire u cjelini, osvrt na najavljenu promjenu lektire, komparativnu analizu određenih pročitanih djela</w:t>
      </w:r>
      <w:r w:rsidR="00D3568D">
        <w:rPr>
          <w:rFonts w:ascii="Times New Roman" w:hAnsi="Times New Roman" w:cs="Times New Roman"/>
          <w:sz w:val="24"/>
          <w:szCs w:val="24"/>
        </w:rPr>
        <w:t xml:space="preserve"> (ne nužno iz popisa</w:t>
      </w:r>
      <w:r w:rsidR="00331D68">
        <w:rPr>
          <w:rFonts w:ascii="Times New Roman" w:hAnsi="Times New Roman" w:cs="Times New Roman"/>
          <w:sz w:val="24"/>
          <w:szCs w:val="24"/>
        </w:rPr>
        <w:t xml:space="preserve"> lektire</w:t>
      </w:r>
      <w:r w:rsidR="00C6349D">
        <w:rPr>
          <w:rFonts w:ascii="Times New Roman" w:hAnsi="Times New Roman" w:cs="Times New Roman"/>
          <w:sz w:val="24"/>
          <w:szCs w:val="24"/>
        </w:rPr>
        <w:t>)</w:t>
      </w:r>
      <w:r w:rsidR="00A00724">
        <w:rPr>
          <w:rFonts w:ascii="Times New Roman" w:hAnsi="Times New Roman" w:cs="Times New Roman"/>
          <w:sz w:val="24"/>
          <w:szCs w:val="24"/>
        </w:rPr>
        <w:t xml:space="preserve">, prijedlog i opis </w:t>
      </w:r>
      <w:r>
        <w:rPr>
          <w:rFonts w:ascii="Times New Roman" w:hAnsi="Times New Roman" w:cs="Times New Roman"/>
          <w:sz w:val="24"/>
          <w:szCs w:val="24"/>
        </w:rPr>
        <w:t>tema/likova o kojima bi mladi voljeli čitati</w:t>
      </w:r>
      <w:r w:rsidR="00C6349D">
        <w:rPr>
          <w:rFonts w:ascii="Times New Roman" w:hAnsi="Times New Roman" w:cs="Times New Roman"/>
          <w:sz w:val="24"/>
          <w:szCs w:val="24"/>
        </w:rPr>
        <w:t>.</w:t>
      </w:r>
      <w:r w:rsidR="00314EEE">
        <w:rPr>
          <w:rFonts w:ascii="Times New Roman" w:hAnsi="Times New Roman" w:cs="Times New Roman"/>
          <w:sz w:val="24"/>
          <w:szCs w:val="24"/>
        </w:rPr>
        <w:t xml:space="preserve"> </w:t>
      </w:r>
      <w:r w:rsidR="0012627D">
        <w:rPr>
          <w:rFonts w:ascii="Times New Roman" w:hAnsi="Times New Roman" w:cs="Times New Roman"/>
          <w:sz w:val="24"/>
          <w:szCs w:val="24"/>
        </w:rPr>
        <w:t>Esej ne smije biti duži od četiri kartice teksta (tri stranice računaln</w:t>
      </w:r>
      <w:r w:rsidR="00A00724">
        <w:rPr>
          <w:rFonts w:ascii="Times New Roman" w:hAnsi="Times New Roman" w:cs="Times New Roman"/>
          <w:sz w:val="24"/>
          <w:szCs w:val="24"/>
        </w:rPr>
        <w:t xml:space="preserve">og ispisa, font 12, razmak 1,5), a naslov se može </w:t>
      </w:r>
      <w:r w:rsidR="0005040A">
        <w:rPr>
          <w:rFonts w:ascii="Times New Roman" w:hAnsi="Times New Roman" w:cs="Times New Roman"/>
          <w:sz w:val="24"/>
          <w:szCs w:val="24"/>
        </w:rPr>
        <w:t>promijeniti i uskladiti s tekstom.</w:t>
      </w:r>
    </w:p>
    <w:p w:rsidR="00732EB3" w:rsidRPr="00003ABA" w:rsidRDefault="00732EB3" w:rsidP="00F32A66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003ABA">
        <w:rPr>
          <w:rFonts w:ascii="Times New Roman" w:hAnsi="Times New Roman" w:cs="Times New Roman"/>
          <w:b/>
          <w:sz w:val="24"/>
          <w:szCs w:val="24"/>
        </w:rPr>
        <w:t>II. Podnošenje prijava</w:t>
      </w:r>
    </w:p>
    <w:p w:rsidR="0080344A" w:rsidRPr="00003ABA" w:rsidRDefault="0080344A" w:rsidP="00F32A66">
      <w:pPr>
        <w:pStyle w:val="StandardWeb"/>
        <w:jc w:val="both"/>
      </w:pPr>
      <w:r>
        <w:t xml:space="preserve">Sve radove potrebno je označiti šifrom i s podacima </w:t>
      </w:r>
      <w:r w:rsidR="00F32A66">
        <w:t>o autoru</w:t>
      </w:r>
      <w:r>
        <w:t xml:space="preserve"> (ime i prezime autora, adresa</w:t>
      </w:r>
      <w:r w:rsidR="00732EB3">
        <w:t xml:space="preserve">, </w:t>
      </w:r>
      <w:r w:rsidR="00732EB3" w:rsidRPr="00003ABA">
        <w:t>kontakt mail</w:t>
      </w:r>
      <w:r w:rsidRPr="00003ABA">
        <w:t xml:space="preserve"> i </w:t>
      </w:r>
      <w:r>
        <w:t xml:space="preserve">broj telefona) poslati na e-mail adresu </w:t>
      </w:r>
      <w:hyperlink r:id="rId5" w:history="1">
        <w:r w:rsidRPr="00EE1CAB">
          <w:rPr>
            <w:rStyle w:val="Hiperveza"/>
          </w:rPr>
          <w:t>susretrijeci@bedekovcina.hr</w:t>
        </w:r>
      </w:hyperlink>
      <w:r w:rsidR="00F32A66">
        <w:t xml:space="preserve">. </w:t>
      </w:r>
      <w:r>
        <w:t xml:space="preserve">Radovi se mogu i </w:t>
      </w:r>
      <w:r w:rsidR="00B126F9">
        <w:t xml:space="preserve">u pet primjeraka </w:t>
      </w:r>
      <w:r>
        <w:t>dostaviti na adresu</w:t>
      </w:r>
      <w:r w:rsidR="00B126F9">
        <w:t>:</w:t>
      </w:r>
      <w:r>
        <w:t xml:space="preserve"> </w:t>
      </w:r>
      <w:r w:rsidRPr="0080344A">
        <w:t>Općina Bedekovčina, Trg Ante Starčevića 4, 49221 Bedekov</w:t>
      </w:r>
      <w:r>
        <w:t xml:space="preserve">čina, s naznakom: Za natječaj </w:t>
      </w:r>
      <w:r w:rsidRPr="0080344A">
        <w:t>Susret riječi Bedekovčina</w:t>
      </w:r>
      <w:r>
        <w:t xml:space="preserve"> 2016</w:t>
      </w:r>
      <w:r w:rsidR="00B126F9">
        <w:t>.</w:t>
      </w:r>
      <w:r>
        <w:t xml:space="preserve"> U tom slučaju potrebno je poslati i dodatnu omotnicu u ko</w:t>
      </w:r>
      <w:r w:rsidR="00732EB3">
        <w:t>joj su navedeni podaci o autoru</w:t>
      </w:r>
      <w:r w:rsidR="00732EB3" w:rsidRPr="00003ABA">
        <w:t xml:space="preserve"> te CD ili </w:t>
      </w:r>
      <w:r w:rsidR="00003ABA" w:rsidRPr="00003ABA">
        <w:t>USB</w:t>
      </w:r>
      <w:r w:rsidR="00732EB3" w:rsidRPr="00003ABA">
        <w:t xml:space="preserve"> sa snimljenim radovima</w:t>
      </w:r>
      <w:r w:rsidR="00ED617A" w:rsidRPr="00003ABA">
        <w:t>.</w:t>
      </w:r>
    </w:p>
    <w:p w:rsidR="002E7D6C" w:rsidRDefault="00F32A66" w:rsidP="00F32A66">
      <w:pPr>
        <w:pStyle w:val="StandardWeb"/>
        <w:jc w:val="both"/>
      </w:pPr>
      <w:r>
        <w:t>Tekstove možete poslati</w:t>
      </w:r>
      <w:r w:rsidR="002E7D6C">
        <w:t xml:space="preserve"> zaključno do </w:t>
      </w:r>
      <w:r w:rsidR="002E7D6C" w:rsidRPr="00F32A66">
        <w:rPr>
          <w:b/>
        </w:rPr>
        <w:t>15. svibnja 2016. godine</w:t>
      </w:r>
      <w:r w:rsidR="00B126F9">
        <w:t>. Radovi koji nisu u skladu</w:t>
      </w:r>
      <w:r w:rsidR="002E7D6C">
        <w:t xml:space="preserve"> s uvjetima natječaja neće se razmatrati. </w:t>
      </w:r>
    </w:p>
    <w:p w:rsidR="00732EB3" w:rsidRPr="00003ABA" w:rsidRDefault="00732EB3" w:rsidP="00F32A66">
      <w:pPr>
        <w:pStyle w:val="StandardWeb"/>
        <w:jc w:val="both"/>
        <w:rPr>
          <w:b/>
        </w:rPr>
      </w:pPr>
      <w:r w:rsidRPr="00003ABA">
        <w:rPr>
          <w:b/>
        </w:rPr>
        <w:t>III. Odabir radova</w:t>
      </w:r>
    </w:p>
    <w:p w:rsidR="002E7D6C" w:rsidRDefault="002E7D6C" w:rsidP="00F32A66">
      <w:pPr>
        <w:pStyle w:val="StandardWeb"/>
        <w:jc w:val="both"/>
      </w:pPr>
      <w:r w:rsidRPr="002E7D6C">
        <w:t>Tridesetak n</w:t>
      </w:r>
      <w:r w:rsidR="00F32A66">
        <w:t>ajuspješnijih radova, koje će od</w:t>
      </w:r>
      <w:r w:rsidRPr="002E7D6C">
        <w:t>abrati stručni žiri, bit će javno i</w:t>
      </w:r>
      <w:r>
        <w:t>zvedeni na završnoj svečanosti Susret riječi u rujnu u</w:t>
      </w:r>
      <w:r w:rsidRPr="002E7D6C">
        <w:t xml:space="preserve"> </w:t>
      </w:r>
      <w:proofErr w:type="spellStart"/>
      <w:r w:rsidRPr="002E7D6C">
        <w:t>Bedekovčini</w:t>
      </w:r>
      <w:proofErr w:type="spellEnd"/>
      <w:r w:rsidRPr="002E7D6C">
        <w:t>, a proširen</w:t>
      </w:r>
      <w:r w:rsidR="00F32A66">
        <w:t>i</w:t>
      </w:r>
      <w:r w:rsidRPr="002E7D6C">
        <w:t xml:space="preserve"> izbor odabranih radova bit će tiskan u prigodnom zborniku. </w:t>
      </w:r>
      <w:r w:rsidR="00F32A66">
        <w:t>Za najbolja tri pjesnička/prozna rada, kao i za najbolja tri eseja</w:t>
      </w:r>
      <w:r w:rsidRPr="002E7D6C">
        <w:t xml:space="preserve"> po izboru stručnog žirija organizator osigurava novčane nagrade.</w:t>
      </w:r>
    </w:p>
    <w:p w:rsidR="00F32A66" w:rsidRDefault="00F32A66" w:rsidP="00F32A66">
      <w:pPr>
        <w:pStyle w:val="StandardWeb"/>
        <w:jc w:val="right"/>
        <w:rPr>
          <w:b/>
        </w:rPr>
      </w:pPr>
    </w:p>
    <w:p w:rsidR="00F32A66" w:rsidRPr="00F32A66" w:rsidRDefault="00F32A66" w:rsidP="00F32A66">
      <w:pPr>
        <w:pStyle w:val="StandardWeb"/>
        <w:jc w:val="right"/>
        <w:rPr>
          <w:b/>
        </w:rPr>
      </w:pPr>
      <w:r w:rsidRPr="00F32A66">
        <w:rPr>
          <w:b/>
        </w:rPr>
        <w:t>Općina Bedekovčina</w:t>
      </w:r>
    </w:p>
    <w:p w:rsidR="002E7D6C" w:rsidRDefault="002E7D6C" w:rsidP="002E7D6C">
      <w:pPr>
        <w:pStyle w:val="StandardWeb"/>
      </w:pPr>
    </w:p>
    <w:p w:rsidR="0080344A" w:rsidRPr="00F177A1" w:rsidRDefault="0080344A">
      <w:pPr>
        <w:rPr>
          <w:rFonts w:ascii="Times New Roman" w:hAnsi="Times New Roman" w:cs="Times New Roman"/>
          <w:sz w:val="24"/>
          <w:szCs w:val="24"/>
        </w:rPr>
      </w:pPr>
    </w:p>
    <w:sectPr w:rsidR="0080344A" w:rsidRPr="00F177A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BE7175A"/>
    <w:multiLevelType w:val="hybridMultilevel"/>
    <w:tmpl w:val="3EC2ED7C"/>
    <w:lvl w:ilvl="0" w:tplc="AE8A84A6">
      <w:numFmt w:val="bullet"/>
      <w:lvlText w:val="-"/>
      <w:lvlJc w:val="left"/>
      <w:pPr>
        <w:ind w:left="42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20D246CD"/>
    <w:multiLevelType w:val="hybridMultilevel"/>
    <w:tmpl w:val="193A2D12"/>
    <w:lvl w:ilvl="0" w:tplc="C0ECD34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1424042"/>
    <w:multiLevelType w:val="hybridMultilevel"/>
    <w:tmpl w:val="A3B26B3E"/>
    <w:lvl w:ilvl="0" w:tplc="9C503D9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8AF35D4"/>
    <w:multiLevelType w:val="hybridMultilevel"/>
    <w:tmpl w:val="52F8651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177A1"/>
    <w:rsid w:val="00003ABA"/>
    <w:rsid w:val="0005040A"/>
    <w:rsid w:val="000F7AAC"/>
    <w:rsid w:val="0012627D"/>
    <w:rsid w:val="001626BB"/>
    <w:rsid w:val="00251DF3"/>
    <w:rsid w:val="00264F3C"/>
    <w:rsid w:val="002E7D6C"/>
    <w:rsid w:val="00314EEE"/>
    <w:rsid w:val="00331D68"/>
    <w:rsid w:val="00397D4B"/>
    <w:rsid w:val="003A1983"/>
    <w:rsid w:val="00467375"/>
    <w:rsid w:val="005902D7"/>
    <w:rsid w:val="006C6ACC"/>
    <w:rsid w:val="00722B1A"/>
    <w:rsid w:val="00732EB3"/>
    <w:rsid w:val="007E6008"/>
    <w:rsid w:val="007F38E6"/>
    <w:rsid w:val="0080344A"/>
    <w:rsid w:val="00813420"/>
    <w:rsid w:val="00914764"/>
    <w:rsid w:val="009509AB"/>
    <w:rsid w:val="009E1E8B"/>
    <w:rsid w:val="00A00724"/>
    <w:rsid w:val="00A14515"/>
    <w:rsid w:val="00A965A8"/>
    <w:rsid w:val="00AC0D29"/>
    <w:rsid w:val="00B122B4"/>
    <w:rsid w:val="00B126F9"/>
    <w:rsid w:val="00B67453"/>
    <w:rsid w:val="00B86583"/>
    <w:rsid w:val="00BA6AF4"/>
    <w:rsid w:val="00BF5A94"/>
    <w:rsid w:val="00C6349D"/>
    <w:rsid w:val="00D3568D"/>
    <w:rsid w:val="00E218DF"/>
    <w:rsid w:val="00ED617A"/>
    <w:rsid w:val="00EF2797"/>
    <w:rsid w:val="00F177A1"/>
    <w:rsid w:val="00F32A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6A7D711D-62A7-4EA3-9FD6-E50706C108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1626BB"/>
    <w:pPr>
      <w:ind w:left="720"/>
      <w:contextualSpacing/>
    </w:pPr>
  </w:style>
  <w:style w:type="character" w:styleId="Hiperveza">
    <w:name w:val="Hyperlink"/>
    <w:basedOn w:val="Zadanifontodlomka"/>
    <w:uiPriority w:val="99"/>
    <w:unhideWhenUsed/>
    <w:rsid w:val="0080344A"/>
    <w:rPr>
      <w:color w:val="0000FF" w:themeColor="hyperlink"/>
      <w:u w:val="single"/>
    </w:rPr>
  </w:style>
  <w:style w:type="paragraph" w:styleId="StandardWeb">
    <w:name w:val="Normal (Web)"/>
    <w:basedOn w:val="Normal"/>
    <w:rsid w:val="008034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usretrijeci@bedekovcina.hr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335</Words>
  <Characters>1912</Characters>
  <Application>Microsoft Office Word</Application>
  <DocSecurity>0</DocSecurity>
  <Lines>15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Rational Services Ltd</Company>
  <LinksUpToDate>false</LinksUpToDate>
  <CharactersWithSpaces>2243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Kristina Spiranec</dc:creator>
  <cp:lastModifiedBy>M</cp:lastModifiedBy>
  <cp:revision>3</cp:revision>
  <dcterms:created xsi:type="dcterms:W3CDTF">2016-03-18T12:06:00Z</dcterms:created>
  <dcterms:modified xsi:type="dcterms:W3CDTF">2016-03-18T12:06:00Z</dcterms:modified>
</cp:coreProperties>
</file>